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F" w:rsidRDefault="005106BF" w:rsidP="005106BF">
      <w:pPr>
        <w:jc w:val="center"/>
        <w:rPr>
          <w:b/>
          <w:lang w:val="id-ID"/>
        </w:rPr>
      </w:pPr>
    </w:p>
    <w:p w:rsidR="005106BF" w:rsidRDefault="005106BF" w:rsidP="005106BF">
      <w:pPr>
        <w:jc w:val="center"/>
        <w:rPr>
          <w:lang w:val="sv-SE"/>
        </w:rPr>
      </w:pPr>
    </w:p>
    <w:p w:rsidR="005106BF" w:rsidRPr="005106BF" w:rsidRDefault="005106BF" w:rsidP="005106BF">
      <w:pPr>
        <w:tabs>
          <w:tab w:val="left" w:pos="2250"/>
          <w:tab w:val="left" w:pos="3960"/>
          <w:tab w:val="left" w:leader="dot" w:pos="6804"/>
        </w:tabs>
        <w:jc w:val="center"/>
        <w:rPr>
          <w:b/>
          <w:lang w:val="id-ID"/>
        </w:rPr>
      </w:pPr>
      <w:r>
        <w:rPr>
          <w:b/>
          <w:lang w:val="da-DK"/>
        </w:rPr>
        <w:t xml:space="preserve">PROGRAM STUDI  : </w:t>
      </w:r>
      <w:r>
        <w:rPr>
          <w:b/>
          <w:lang w:val="id-ID"/>
        </w:rPr>
        <w:t>AKUNTANSI</w:t>
      </w:r>
    </w:p>
    <w:p w:rsidR="005106BF" w:rsidRDefault="005106BF" w:rsidP="005106BF">
      <w:pPr>
        <w:tabs>
          <w:tab w:val="left" w:pos="2700"/>
          <w:tab w:val="left" w:pos="3060"/>
          <w:tab w:val="left" w:pos="3960"/>
          <w:tab w:val="left" w:pos="4500"/>
          <w:tab w:val="left" w:leader="dot" w:pos="6804"/>
        </w:tabs>
        <w:rPr>
          <w:lang w:val="id-ID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sv-SE"/>
        </w:rPr>
        <w:t>Mata Ujian</w:t>
      </w:r>
      <w:r>
        <w:rPr>
          <w:lang w:val="sv-SE"/>
        </w:rPr>
        <w:tab/>
        <w:t xml:space="preserve">: </w:t>
      </w:r>
      <w:r w:rsidR="003A0FF5">
        <w:rPr>
          <w:lang w:val="id-ID"/>
        </w:rPr>
        <w:t>Akuntansi Sektor Publik</w:t>
      </w:r>
    </w:p>
    <w:p w:rsidR="00467EE0" w:rsidRPr="005106BF" w:rsidRDefault="00467EE0" w:rsidP="005106BF">
      <w:pPr>
        <w:tabs>
          <w:tab w:val="left" w:pos="2700"/>
          <w:tab w:val="left" w:pos="3060"/>
          <w:tab w:val="left" w:pos="3960"/>
          <w:tab w:val="left" w:pos="4500"/>
          <w:tab w:val="left" w:leader="dot" w:pos="6804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(TAKE HOME)</w:t>
      </w:r>
    </w:p>
    <w:p w:rsidR="005106BF" w:rsidRPr="005106BF" w:rsidRDefault="005106BF" w:rsidP="005106BF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t-IT"/>
        </w:rPr>
        <w:t>Semester</w:t>
      </w:r>
      <w:r>
        <w:rPr>
          <w:lang w:val="it-IT"/>
        </w:rPr>
        <w:tab/>
        <w:t xml:space="preserve">: </w:t>
      </w:r>
      <w:r>
        <w:rPr>
          <w:lang w:val="id-ID"/>
        </w:rPr>
        <w:t>VI</w:t>
      </w:r>
    </w:p>
    <w:p w:rsidR="005106BF" w:rsidRPr="005106BF" w:rsidRDefault="005106BF" w:rsidP="005106BF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it-IT"/>
        </w:rPr>
        <w:tab/>
      </w:r>
      <w:r>
        <w:rPr>
          <w:lang w:val="it-IT"/>
        </w:rPr>
        <w:tab/>
        <w:t>Hari, Tanggal</w:t>
      </w:r>
      <w:r>
        <w:rPr>
          <w:lang w:val="it-IT"/>
        </w:rPr>
        <w:tab/>
        <w:t xml:space="preserve">: </w:t>
      </w:r>
      <w:r w:rsidR="00CC784D">
        <w:rPr>
          <w:lang w:val="id-ID"/>
        </w:rPr>
        <w:t>Rabu, 28 Mei 2015</w:t>
      </w:r>
    </w:p>
    <w:p w:rsidR="005106BF" w:rsidRPr="005106BF" w:rsidRDefault="005106BF" w:rsidP="005106BF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it-IT"/>
        </w:rPr>
        <w:tab/>
      </w:r>
      <w:r>
        <w:rPr>
          <w:lang w:val="it-IT"/>
        </w:rPr>
        <w:tab/>
        <w:t xml:space="preserve">Dosen </w:t>
      </w:r>
      <w:r>
        <w:rPr>
          <w:lang w:val="it-IT"/>
        </w:rPr>
        <w:tab/>
        <w:t xml:space="preserve">: </w:t>
      </w:r>
      <w:r>
        <w:rPr>
          <w:lang w:val="id-ID"/>
        </w:rPr>
        <w:t>Sri Ayem, SE., M.Sc</w:t>
      </w:r>
    </w:p>
    <w:p w:rsidR="005106BF" w:rsidRPr="005106BF" w:rsidRDefault="005106BF" w:rsidP="00CC784D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it-IT"/>
        </w:rPr>
        <w:tab/>
      </w:r>
      <w:r>
        <w:rPr>
          <w:lang w:val="it-IT"/>
        </w:rPr>
        <w:tab/>
      </w:r>
    </w:p>
    <w:p w:rsidR="005106BF" w:rsidRDefault="005106BF" w:rsidP="005106BF">
      <w:pPr>
        <w:tabs>
          <w:tab w:val="left" w:pos="2250"/>
          <w:tab w:val="left" w:pos="3960"/>
          <w:tab w:val="left" w:leader="dot" w:pos="6804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6172200" cy="0"/>
                <wp:effectExtent l="7620" t="7620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6pt" to="48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"/>
            </w:pict>
          </mc:Fallback>
        </mc:AlternateContent>
      </w:r>
    </w:p>
    <w:p w:rsidR="00990D92" w:rsidRDefault="005106BF" w:rsidP="00A8786A">
      <w:pPr>
        <w:spacing w:after="120"/>
        <w:rPr>
          <w:lang w:val="id-ID"/>
        </w:rPr>
      </w:pPr>
      <w:r w:rsidRPr="00A8786A">
        <w:rPr>
          <w:b/>
          <w:i/>
          <w:lang w:val="id-ID"/>
        </w:rPr>
        <w:t>Petunjuk: Kerjakan semua soal berikut ini secara urut dan benar:</w:t>
      </w:r>
    </w:p>
    <w:p w:rsidR="008C1818" w:rsidRDefault="008C1818" w:rsidP="008C1818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lang w:val="id-ID"/>
        </w:rPr>
        <w:t>Sebutkan beberapa hal yang melatarbelakangi otonomi daerah, bagaimana implementasi dan perkembangan otonomi daerah di Indonesia</w:t>
      </w:r>
      <w:r w:rsidR="00CC784D">
        <w:rPr>
          <w:lang w:val="id-ID"/>
        </w:rPr>
        <w:t>, berikan contoh daerah yang dianggap berhasil melaksanakan otonomi daerah</w:t>
      </w:r>
    </w:p>
    <w:p w:rsidR="00DB0F9C" w:rsidRPr="00E94EF2" w:rsidRDefault="00CC784D" w:rsidP="008C1818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lang w:val="id-ID"/>
        </w:rPr>
        <w:t>Identifikasi beberapa hal yang mem</w:t>
      </w:r>
      <w:r w:rsidR="00F74500">
        <w:rPr>
          <w:lang w:val="id-ID"/>
        </w:rPr>
        <w:t>beda</w:t>
      </w:r>
      <w:r>
        <w:rPr>
          <w:lang w:val="id-ID"/>
        </w:rPr>
        <w:t>k</w:t>
      </w:r>
      <w:r w:rsidR="00F74500">
        <w:rPr>
          <w:lang w:val="id-ID"/>
        </w:rPr>
        <w:t xml:space="preserve">an </w:t>
      </w:r>
      <w:r>
        <w:rPr>
          <w:lang w:val="id-ID"/>
        </w:rPr>
        <w:t xml:space="preserve">anatara </w:t>
      </w:r>
      <w:r w:rsidR="00F74500">
        <w:rPr>
          <w:lang w:val="id-ID"/>
        </w:rPr>
        <w:t>laporan keua</w:t>
      </w:r>
      <w:r>
        <w:rPr>
          <w:lang w:val="id-ID"/>
        </w:rPr>
        <w:t>ngan antara sektor publik dan</w:t>
      </w:r>
      <w:r w:rsidR="00F74500">
        <w:rPr>
          <w:lang w:val="id-ID"/>
        </w:rPr>
        <w:t xml:space="preserve"> sektor swasta,</w:t>
      </w:r>
      <w:r>
        <w:rPr>
          <w:lang w:val="id-ID"/>
        </w:rPr>
        <w:t>( lampirkan contoh laporan keuangan sektor publik dan sektor swasta)</w:t>
      </w:r>
    </w:p>
    <w:p w:rsidR="003A0FF5" w:rsidRDefault="008C1818" w:rsidP="008C1818">
      <w:pPr>
        <w:pStyle w:val="ListParagraph"/>
        <w:numPr>
          <w:ilvl w:val="0"/>
          <w:numId w:val="6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Bandingkan </w:t>
      </w:r>
      <w:r w:rsidR="00CC784D">
        <w:rPr>
          <w:lang w:val="id-ID"/>
        </w:rPr>
        <w:t xml:space="preserve">bagaimana </w:t>
      </w:r>
      <w:r w:rsidR="0075553F">
        <w:rPr>
          <w:lang w:val="id-ID"/>
        </w:rPr>
        <w:t>peran akun</w:t>
      </w:r>
      <w:r>
        <w:rPr>
          <w:lang w:val="id-ID"/>
        </w:rPr>
        <w:t>tansi manajemen di sektor swasta dan disektor Publik</w:t>
      </w:r>
    </w:p>
    <w:p w:rsidR="00E94EF2" w:rsidRPr="00E94EF2" w:rsidRDefault="00CC784D" w:rsidP="008C1818">
      <w:pPr>
        <w:pStyle w:val="ListParagraph"/>
        <w:numPr>
          <w:ilvl w:val="0"/>
          <w:numId w:val="6"/>
        </w:numPr>
        <w:spacing w:line="360" w:lineRule="auto"/>
        <w:jc w:val="both"/>
        <w:rPr>
          <w:lang w:val="id-ID"/>
        </w:rPr>
      </w:pPr>
      <w:r>
        <w:rPr>
          <w:lang w:val="id-ID"/>
        </w:rPr>
        <w:t>Bandingkan</w:t>
      </w:r>
      <w:r w:rsidR="006D0250">
        <w:rPr>
          <w:lang w:val="id-ID"/>
        </w:rPr>
        <w:t xml:space="preserve"> bagaimana proses</w:t>
      </w:r>
      <w:r w:rsidR="0075553F">
        <w:rPr>
          <w:lang w:val="id-ID"/>
        </w:rPr>
        <w:t xml:space="preserve"> pengendalian manajemen di sektor publik</w:t>
      </w:r>
      <w:r w:rsidR="002C0E4E">
        <w:rPr>
          <w:lang w:val="id-ID"/>
        </w:rPr>
        <w:t xml:space="preserve"> (bilamana perlu boleh dibuat dalam bagan atau gambar yang sesuai dengan referensi dari Jones)</w:t>
      </w:r>
    </w:p>
    <w:p w:rsidR="00386578" w:rsidRDefault="009D11E1" w:rsidP="008C1818">
      <w:pPr>
        <w:pStyle w:val="ListParagraph"/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Gambarkan bagaimana pemikiran pentingnya investasi di sektor publik dan sebutkan tiga aspek yang berhubungan dengan investasi di sektor publik</w:t>
      </w:r>
    </w:p>
    <w:p w:rsidR="003F12ED" w:rsidRDefault="006D0250" w:rsidP="008C1818">
      <w:pPr>
        <w:pStyle w:val="ListParagraph"/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Jelaskan bagaimana aplikasi konsep </w:t>
      </w:r>
      <w:r w:rsidRPr="008C1818">
        <w:rPr>
          <w:i/>
          <w:sz w:val="22"/>
          <w:szCs w:val="22"/>
          <w:lang w:val="id-ID"/>
        </w:rPr>
        <w:t>Value for Money</w:t>
      </w:r>
      <w:r>
        <w:rPr>
          <w:sz w:val="22"/>
          <w:szCs w:val="22"/>
          <w:lang w:val="id-ID"/>
        </w:rPr>
        <w:t xml:space="preserve"> di sektor publik</w:t>
      </w:r>
    </w:p>
    <w:p w:rsidR="006D0250" w:rsidRPr="00E94EF2" w:rsidRDefault="006D0250" w:rsidP="008C1818">
      <w:pPr>
        <w:pStyle w:val="ListParagraph"/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Jelaskan bagaimana konsep pengukuran kinerja di sektor publik, bandingkan antara audit kinerja dan </w:t>
      </w:r>
      <w:r w:rsidRPr="006D0250">
        <w:rPr>
          <w:i/>
          <w:sz w:val="22"/>
          <w:szCs w:val="22"/>
          <w:lang w:val="id-ID"/>
        </w:rPr>
        <w:t>Balance Scorecard</w:t>
      </w:r>
      <w:r w:rsidR="00CC784D">
        <w:rPr>
          <w:i/>
          <w:sz w:val="22"/>
          <w:szCs w:val="22"/>
          <w:lang w:val="id-ID"/>
        </w:rPr>
        <w:t>, berikan contoh yang relevan</w:t>
      </w:r>
      <w:bookmarkStart w:id="0" w:name="_GoBack"/>
      <w:bookmarkEnd w:id="0"/>
    </w:p>
    <w:p w:rsidR="008451AD" w:rsidRPr="00386578" w:rsidRDefault="008451AD" w:rsidP="008C1818">
      <w:pPr>
        <w:tabs>
          <w:tab w:val="left" w:pos="709"/>
        </w:tabs>
        <w:spacing w:line="360" w:lineRule="auto"/>
        <w:ind w:firstLine="60"/>
        <w:jc w:val="both"/>
        <w:rPr>
          <w:lang w:val="id-ID"/>
        </w:rPr>
      </w:pPr>
    </w:p>
    <w:p w:rsidR="00A8786A" w:rsidRDefault="00A8786A" w:rsidP="00A8786A">
      <w:pPr>
        <w:spacing w:line="360" w:lineRule="auto"/>
        <w:jc w:val="both"/>
        <w:rPr>
          <w:lang w:val="id-ID"/>
        </w:rPr>
      </w:pPr>
    </w:p>
    <w:p w:rsidR="00A8786A" w:rsidRDefault="00A8786A" w:rsidP="00A8786A">
      <w:pPr>
        <w:spacing w:line="360" w:lineRule="auto"/>
        <w:jc w:val="both"/>
        <w:rPr>
          <w:lang w:val="id-ID"/>
        </w:rPr>
      </w:pPr>
    </w:p>
    <w:p w:rsidR="00A8786A" w:rsidRDefault="00A8786A" w:rsidP="00A8786A">
      <w:pPr>
        <w:spacing w:line="360" w:lineRule="auto"/>
        <w:jc w:val="both"/>
        <w:rPr>
          <w:lang w:val="id-ID"/>
        </w:rPr>
      </w:pPr>
    </w:p>
    <w:p w:rsidR="00A8786A" w:rsidRPr="00A8786A" w:rsidRDefault="00A8786A" w:rsidP="00A8786A">
      <w:pPr>
        <w:spacing w:line="360" w:lineRule="auto"/>
        <w:jc w:val="center"/>
        <w:rPr>
          <w:rFonts w:ascii="Arabic Typesetting" w:hAnsi="Arabic Typesetting" w:cs="Arabic Typesetting"/>
          <w:b/>
          <w:lang w:val="id-ID"/>
        </w:rPr>
      </w:pPr>
      <w:r w:rsidRPr="00A8786A">
        <w:rPr>
          <w:rFonts w:ascii="Arabic Typesetting" w:hAnsi="Arabic Typesetting" w:cs="Arabic Typesetting"/>
          <w:b/>
          <w:lang w:val="id-ID"/>
        </w:rPr>
        <w:t>Selamat mengerjakan semoga sukses!!!!!!!!!!!!!!!!!</w:t>
      </w:r>
    </w:p>
    <w:sectPr w:rsidR="00A8786A" w:rsidRPr="00A8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1A5"/>
    <w:multiLevelType w:val="hybridMultilevel"/>
    <w:tmpl w:val="6EFE69E8"/>
    <w:lvl w:ilvl="0" w:tplc="334A1D1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F121CF"/>
    <w:multiLevelType w:val="hybridMultilevel"/>
    <w:tmpl w:val="30D026B8"/>
    <w:lvl w:ilvl="0" w:tplc="BEAAFFB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8B24369"/>
    <w:multiLevelType w:val="hybridMultilevel"/>
    <w:tmpl w:val="D7B012A2"/>
    <w:lvl w:ilvl="0" w:tplc="769A8D86">
      <w:start w:val="2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1" w:hanging="360"/>
      </w:pPr>
    </w:lvl>
    <w:lvl w:ilvl="2" w:tplc="0421001B" w:tentative="1">
      <w:start w:val="1"/>
      <w:numFmt w:val="lowerRoman"/>
      <w:lvlText w:val="%3."/>
      <w:lvlJc w:val="right"/>
      <w:pPr>
        <w:ind w:left="3231" w:hanging="180"/>
      </w:pPr>
    </w:lvl>
    <w:lvl w:ilvl="3" w:tplc="0421000F" w:tentative="1">
      <w:start w:val="1"/>
      <w:numFmt w:val="decimal"/>
      <w:lvlText w:val="%4."/>
      <w:lvlJc w:val="left"/>
      <w:pPr>
        <w:ind w:left="3951" w:hanging="360"/>
      </w:pPr>
    </w:lvl>
    <w:lvl w:ilvl="4" w:tplc="04210019" w:tentative="1">
      <w:start w:val="1"/>
      <w:numFmt w:val="lowerLetter"/>
      <w:lvlText w:val="%5."/>
      <w:lvlJc w:val="left"/>
      <w:pPr>
        <w:ind w:left="4671" w:hanging="360"/>
      </w:pPr>
    </w:lvl>
    <w:lvl w:ilvl="5" w:tplc="0421001B" w:tentative="1">
      <w:start w:val="1"/>
      <w:numFmt w:val="lowerRoman"/>
      <w:lvlText w:val="%6."/>
      <w:lvlJc w:val="right"/>
      <w:pPr>
        <w:ind w:left="5391" w:hanging="180"/>
      </w:pPr>
    </w:lvl>
    <w:lvl w:ilvl="6" w:tplc="0421000F" w:tentative="1">
      <w:start w:val="1"/>
      <w:numFmt w:val="decimal"/>
      <w:lvlText w:val="%7."/>
      <w:lvlJc w:val="left"/>
      <w:pPr>
        <w:ind w:left="6111" w:hanging="360"/>
      </w:pPr>
    </w:lvl>
    <w:lvl w:ilvl="7" w:tplc="04210019" w:tentative="1">
      <w:start w:val="1"/>
      <w:numFmt w:val="lowerLetter"/>
      <w:lvlText w:val="%8."/>
      <w:lvlJc w:val="left"/>
      <w:pPr>
        <w:ind w:left="6831" w:hanging="360"/>
      </w:pPr>
    </w:lvl>
    <w:lvl w:ilvl="8" w:tplc="0421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>
    <w:nsid w:val="6F0B3EFF"/>
    <w:multiLevelType w:val="hybridMultilevel"/>
    <w:tmpl w:val="C6ECCB6E"/>
    <w:lvl w:ilvl="0" w:tplc="DA00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70BA"/>
    <w:multiLevelType w:val="hybridMultilevel"/>
    <w:tmpl w:val="9784351C"/>
    <w:lvl w:ilvl="0" w:tplc="0421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1" w:hanging="360"/>
      </w:pPr>
    </w:lvl>
    <w:lvl w:ilvl="2" w:tplc="0421001B" w:tentative="1">
      <w:start w:val="1"/>
      <w:numFmt w:val="lowerRoman"/>
      <w:lvlText w:val="%3."/>
      <w:lvlJc w:val="right"/>
      <w:pPr>
        <w:ind w:left="3231" w:hanging="180"/>
      </w:pPr>
    </w:lvl>
    <w:lvl w:ilvl="3" w:tplc="0421000F" w:tentative="1">
      <w:start w:val="1"/>
      <w:numFmt w:val="decimal"/>
      <w:lvlText w:val="%4."/>
      <w:lvlJc w:val="left"/>
      <w:pPr>
        <w:ind w:left="3951" w:hanging="360"/>
      </w:pPr>
    </w:lvl>
    <w:lvl w:ilvl="4" w:tplc="04210019" w:tentative="1">
      <w:start w:val="1"/>
      <w:numFmt w:val="lowerLetter"/>
      <w:lvlText w:val="%5."/>
      <w:lvlJc w:val="left"/>
      <w:pPr>
        <w:ind w:left="4671" w:hanging="360"/>
      </w:pPr>
    </w:lvl>
    <w:lvl w:ilvl="5" w:tplc="0421001B" w:tentative="1">
      <w:start w:val="1"/>
      <w:numFmt w:val="lowerRoman"/>
      <w:lvlText w:val="%6."/>
      <w:lvlJc w:val="right"/>
      <w:pPr>
        <w:ind w:left="5391" w:hanging="180"/>
      </w:pPr>
    </w:lvl>
    <w:lvl w:ilvl="6" w:tplc="0421000F" w:tentative="1">
      <w:start w:val="1"/>
      <w:numFmt w:val="decimal"/>
      <w:lvlText w:val="%7."/>
      <w:lvlJc w:val="left"/>
      <w:pPr>
        <w:ind w:left="6111" w:hanging="360"/>
      </w:pPr>
    </w:lvl>
    <w:lvl w:ilvl="7" w:tplc="04210019" w:tentative="1">
      <w:start w:val="1"/>
      <w:numFmt w:val="lowerLetter"/>
      <w:lvlText w:val="%8."/>
      <w:lvlJc w:val="left"/>
      <w:pPr>
        <w:ind w:left="6831" w:hanging="360"/>
      </w:pPr>
    </w:lvl>
    <w:lvl w:ilvl="8" w:tplc="0421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>
    <w:nsid w:val="7D31201D"/>
    <w:multiLevelType w:val="hybridMultilevel"/>
    <w:tmpl w:val="6854C4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F"/>
    <w:rsid w:val="0004390E"/>
    <w:rsid w:val="001A66E2"/>
    <w:rsid w:val="001E7A8F"/>
    <w:rsid w:val="00214473"/>
    <w:rsid w:val="002C0E4E"/>
    <w:rsid w:val="00386578"/>
    <w:rsid w:val="0039458D"/>
    <w:rsid w:val="003A0FF5"/>
    <w:rsid w:val="003F12ED"/>
    <w:rsid w:val="00464714"/>
    <w:rsid w:val="00467EE0"/>
    <w:rsid w:val="00486615"/>
    <w:rsid w:val="00490C94"/>
    <w:rsid w:val="005106BF"/>
    <w:rsid w:val="005B56B3"/>
    <w:rsid w:val="005C1AB7"/>
    <w:rsid w:val="00604903"/>
    <w:rsid w:val="006D0250"/>
    <w:rsid w:val="0075553F"/>
    <w:rsid w:val="007D6062"/>
    <w:rsid w:val="008451AD"/>
    <w:rsid w:val="008C1818"/>
    <w:rsid w:val="00936F3B"/>
    <w:rsid w:val="00990D92"/>
    <w:rsid w:val="009D11E1"/>
    <w:rsid w:val="00A8786A"/>
    <w:rsid w:val="00CA36A2"/>
    <w:rsid w:val="00CC42AB"/>
    <w:rsid w:val="00CC784D"/>
    <w:rsid w:val="00DB0F9C"/>
    <w:rsid w:val="00E16477"/>
    <w:rsid w:val="00E257CD"/>
    <w:rsid w:val="00E635E7"/>
    <w:rsid w:val="00E94EF2"/>
    <w:rsid w:val="00EB0198"/>
    <w:rsid w:val="00F74500"/>
    <w:rsid w:val="00FA39A7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B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06BF"/>
    <w:pPr>
      <w:ind w:left="720"/>
      <w:contextualSpacing/>
    </w:pPr>
  </w:style>
  <w:style w:type="table" w:styleId="TableGrid">
    <w:name w:val="Table Grid"/>
    <w:basedOn w:val="TableNormal"/>
    <w:uiPriority w:val="59"/>
    <w:rsid w:val="003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B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06BF"/>
    <w:pPr>
      <w:ind w:left="720"/>
      <w:contextualSpacing/>
    </w:pPr>
  </w:style>
  <w:style w:type="table" w:styleId="TableGrid">
    <w:name w:val="Table Grid"/>
    <w:basedOn w:val="TableNormal"/>
    <w:uiPriority w:val="59"/>
    <w:rsid w:val="003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</dc:creator>
  <cp:lastModifiedBy>Calista</cp:lastModifiedBy>
  <cp:revision>2</cp:revision>
  <dcterms:created xsi:type="dcterms:W3CDTF">2015-05-27T09:09:00Z</dcterms:created>
  <dcterms:modified xsi:type="dcterms:W3CDTF">2015-05-27T09:09:00Z</dcterms:modified>
</cp:coreProperties>
</file>